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95" w:rsidRPr="00D27098" w:rsidRDefault="00BB0B95" w:rsidP="00D27098">
      <w:pPr>
        <w:spacing w:after="0" w:line="360" w:lineRule="auto"/>
        <w:jc w:val="right"/>
        <w:rPr>
          <w:rFonts w:ascii="Arial" w:hAnsi="Arial" w:cs="Arial"/>
          <w:b/>
          <w:bCs/>
        </w:rPr>
      </w:pPr>
      <w:r w:rsidRPr="00D27098">
        <w:rPr>
          <w:rFonts w:ascii="Arial" w:hAnsi="Arial" w:cs="Arial"/>
          <w:b/>
          <w:bCs/>
        </w:rPr>
        <w:t>PRESS RELEASE</w:t>
      </w:r>
    </w:p>
    <w:p w:rsidR="00BB0B95" w:rsidRDefault="00BB0B95" w:rsidP="00D27098">
      <w:pPr>
        <w:spacing w:after="0" w:line="360" w:lineRule="auto"/>
        <w:jc w:val="right"/>
        <w:rPr>
          <w:rFonts w:ascii="Arial" w:hAnsi="Arial" w:cs="Arial"/>
          <w:b/>
          <w:bCs/>
        </w:rPr>
      </w:pPr>
      <w:bookmarkStart w:id="0" w:name="_GoBack"/>
      <w:bookmarkEnd w:id="0"/>
      <w:r>
        <w:rPr>
          <w:rFonts w:ascii="Arial" w:hAnsi="Arial" w:cs="Arial"/>
          <w:b/>
          <w:bCs/>
        </w:rPr>
        <w:t>WEDNESDAY 09 APRIL</w:t>
      </w:r>
      <w:r w:rsidRPr="00D27098">
        <w:rPr>
          <w:rFonts w:ascii="Arial" w:hAnsi="Arial" w:cs="Arial"/>
          <w:b/>
          <w:bCs/>
        </w:rPr>
        <w:t xml:space="preserve"> 201</w:t>
      </w:r>
      <w:r>
        <w:rPr>
          <w:rFonts w:ascii="Arial" w:hAnsi="Arial" w:cs="Arial"/>
          <w:b/>
          <w:bCs/>
        </w:rPr>
        <w:t>4</w:t>
      </w:r>
    </w:p>
    <w:p w:rsidR="00BB0B95" w:rsidRDefault="00BB0B95" w:rsidP="00D27098">
      <w:pPr>
        <w:spacing w:after="0" w:line="360" w:lineRule="auto"/>
        <w:jc w:val="right"/>
        <w:rPr>
          <w:rFonts w:ascii="Arial" w:hAnsi="Arial" w:cs="Arial"/>
          <w:b/>
          <w:bCs/>
        </w:rPr>
      </w:pPr>
    </w:p>
    <w:p w:rsidR="00BB0B95" w:rsidRDefault="00BB0B95" w:rsidP="00D27098">
      <w:pPr>
        <w:spacing w:after="0" w:line="360" w:lineRule="auto"/>
        <w:jc w:val="center"/>
        <w:rPr>
          <w:rFonts w:ascii="Arial" w:hAnsi="Arial" w:cs="Arial"/>
          <w:b/>
          <w:bCs/>
        </w:rPr>
      </w:pPr>
      <w:r>
        <w:rPr>
          <w:rFonts w:ascii="Arial" w:hAnsi="Arial" w:cs="Arial"/>
          <w:b/>
          <w:bCs/>
        </w:rPr>
        <w:t>MCCAUSLAND WELCOMES RULING AGAINST RED ARMY VODKA</w:t>
      </w:r>
    </w:p>
    <w:p w:rsidR="00BB0B95" w:rsidRPr="00D27098" w:rsidRDefault="00BB0B95" w:rsidP="00D27098">
      <w:pPr>
        <w:spacing w:after="0" w:line="360" w:lineRule="auto"/>
        <w:jc w:val="center"/>
        <w:rPr>
          <w:rFonts w:ascii="Arial" w:hAnsi="Arial" w:cs="Arial"/>
        </w:rPr>
      </w:pPr>
    </w:p>
    <w:p w:rsidR="00BB0B95" w:rsidRPr="001F6E07" w:rsidRDefault="00BB0B95" w:rsidP="00A16FA3">
      <w:pPr>
        <w:spacing w:after="0" w:line="360" w:lineRule="auto"/>
        <w:rPr>
          <w:rFonts w:ascii="Arial" w:hAnsi="Arial" w:cs="Arial"/>
        </w:rPr>
      </w:pPr>
      <w:r>
        <w:rPr>
          <w:rFonts w:ascii="Arial" w:hAnsi="Arial" w:cs="Arial"/>
        </w:rPr>
        <w:t>Duncan McCausland, Chairman of the Independent Complaints Panel (ICP) that oversees the Northern Ireland’s Responsible Promotion and Retail of Alcohol Code has welcomed the news that its complaint against Red Army Vodka has been upheld</w:t>
      </w:r>
      <w:r w:rsidRPr="001F6E07">
        <w:rPr>
          <w:rFonts w:ascii="Arial" w:hAnsi="Arial" w:cs="Arial"/>
        </w:rPr>
        <w:t>.</w:t>
      </w:r>
    </w:p>
    <w:p w:rsidR="00BB0B95" w:rsidRDefault="00BB0B95" w:rsidP="00D27098">
      <w:pPr>
        <w:spacing w:after="0" w:line="360" w:lineRule="auto"/>
        <w:rPr>
          <w:rFonts w:ascii="Arial" w:hAnsi="Arial" w:cs="Arial"/>
        </w:rPr>
      </w:pPr>
    </w:p>
    <w:p w:rsidR="00BB0B95" w:rsidRDefault="00BB0B95" w:rsidP="00D27098">
      <w:pPr>
        <w:spacing w:after="0" w:line="360" w:lineRule="auto"/>
        <w:rPr>
          <w:rFonts w:ascii="Arial" w:hAnsi="Arial" w:cs="Arial"/>
        </w:rPr>
      </w:pPr>
      <w:r>
        <w:rPr>
          <w:rFonts w:ascii="Arial" w:hAnsi="Arial" w:cs="Arial"/>
        </w:rPr>
        <w:t xml:space="preserve">The ICP made a formal complaint to the Portman Group, the body that oversees </w:t>
      </w:r>
      <w:r w:rsidRPr="00A004C4">
        <w:rPr>
          <w:rFonts w:ascii="Arial" w:hAnsi="Arial" w:cs="Arial"/>
          <w:iCs/>
        </w:rPr>
        <w:t xml:space="preserve">the </w:t>
      </w:r>
      <w:r>
        <w:rPr>
          <w:rFonts w:ascii="Arial" w:hAnsi="Arial" w:cs="Arial"/>
          <w:iCs/>
        </w:rPr>
        <w:t>UK code for the N</w:t>
      </w:r>
      <w:r w:rsidRPr="00A004C4">
        <w:rPr>
          <w:rFonts w:ascii="Arial" w:hAnsi="Arial" w:cs="Arial"/>
          <w:iCs/>
        </w:rPr>
        <w:t xml:space="preserve">aming, Packaging and </w:t>
      </w:r>
      <w:r>
        <w:rPr>
          <w:rFonts w:ascii="Arial" w:hAnsi="Arial" w:cs="Arial"/>
          <w:iCs/>
        </w:rPr>
        <w:t>Promotion</w:t>
      </w:r>
      <w:r w:rsidRPr="00A004C4">
        <w:rPr>
          <w:rFonts w:ascii="Arial" w:hAnsi="Arial" w:cs="Arial"/>
          <w:iCs/>
        </w:rPr>
        <w:t xml:space="preserve"> of Alcoholic Drinks</w:t>
      </w:r>
      <w:r>
        <w:rPr>
          <w:rFonts w:ascii="Arial" w:hAnsi="Arial" w:cs="Arial"/>
          <w:iCs/>
        </w:rPr>
        <w:t xml:space="preserve"> by suppliers, c</w:t>
      </w:r>
      <w:r>
        <w:rPr>
          <w:rFonts w:ascii="Arial" w:hAnsi="Arial" w:cs="Arial"/>
        </w:rPr>
        <w:t>laiming that a Red Army Vodka</w:t>
      </w:r>
      <w:r w:rsidRPr="003A1B9C">
        <w:rPr>
          <w:rFonts w:ascii="Arial" w:hAnsi="Arial" w:cs="Arial"/>
        </w:rPr>
        <w:t xml:space="preserve"> product </w:t>
      </w:r>
      <w:r>
        <w:rPr>
          <w:rFonts w:ascii="Arial" w:hAnsi="Arial" w:cs="Arial"/>
        </w:rPr>
        <w:t xml:space="preserve">made by Bartex </w:t>
      </w:r>
      <w:r w:rsidRPr="003A1B9C">
        <w:rPr>
          <w:rFonts w:ascii="Arial" w:hAnsi="Arial" w:cs="Arial"/>
        </w:rPr>
        <w:t>was closely linked with violent, aggressive, dan</w:t>
      </w:r>
      <w:r>
        <w:rPr>
          <w:rFonts w:ascii="Arial" w:hAnsi="Arial" w:cs="Arial"/>
        </w:rPr>
        <w:t>gerous or anti-social behaviour because of its name and packaging, which was modelled on a Kalashnikov rifle.</w:t>
      </w:r>
      <w:r>
        <w:rPr>
          <w:rFonts w:ascii="Arial" w:hAnsi="Arial" w:cs="Arial"/>
          <w:iCs/>
        </w:rPr>
        <w:t xml:space="preserve"> </w:t>
      </w:r>
    </w:p>
    <w:p w:rsidR="00BB0B95" w:rsidRDefault="00BB0B95" w:rsidP="00D27098">
      <w:pPr>
        <w:spacing w:after="0" w:line="360" w:lineRule="auto"/>
        <w:rPr>
          <w:rFonts w:ascii="Arial" w:hAnsi="Arial" w:cs="Arial"/>
        </w:rPr>
      </w:pPr>
    </w:p>
    <w:p w:rsidR="00BB0B95" w:rsidRDefault="00BB0B95" w:rsidP="00B31376">
      <w:pPr>
        <w:spacing w:line="360" w:lineRule="auto"/>
        <w:jc w:val="both"/>
        <w:rPr>
          <w:rFonts w:ascii="Arial" w:hAnsi="Arial" w:cs="Arial"/>
        </w:rPr>
      </w:pPr>
      <w:r w:rsidRPr="003A1B9C">
        <w:rPr>
          <w:rFonts w:ascii="Arial" w:hAnsi="Arial" w:cs="Arial"/>
        </w:rPr>
        <w:t xml:space="preserve">The </w:t>
      </w:r>
      <w:r>
        <w:rPr>
          <w:rFonts w:ascii="Arial" w:hAnsi="Arial" w:cs="Arial"/>
        </w:rPr>
        <w:t xml:space="preserve">Portman Group Panel upheld the complaint and found that the </w:t>
      </w:r>
      <w:r w:rsidRPr="003A1B9C">
        <w:rPr>
          <w:rFonts w:ascii="Arial" w:hAnsi="Arial" w:cs="Arial"/>
        </w:rPr>
        <w:t>name</w:t>
      </w:r>
      <w:r>
        <w:rPr>
          <w:rFonts w:ascii="Arial" w:hAnsi="Arial" w:cs="Arial"/>
        </w:rPr>
        <w:t xml:space="preserve"> </w:t>
      </w:r>
      <w:r w:rsidRPr="003A1B9C">
        <w:rPr>
          <w:rFonts w:ascii="Arial" w:hAnsi="Arial" w:cs="Arial"/>
        </w:rPr>
        <w:t>Red Army</w:t>
      </w:r>
      <w:r>
        <w:rPr>
          <w:rFonts w:ascii="Arial" w:hAnsi="Arial" w:cs="Arial"/>
        </w:rPr>
        <w:t>, both in the context of the packaging, and with the packaging itself</w:t>
      </w:r>
      <w:r w:rsidRPr="003A1B9C">
        <w:rPr>
          <w:rFonts w:ascii="Arial" w:hAnsi="Arial" w:cs="Arial"/>
        </w:rPr>
        <w:t>, w</w:t>
      </w:r>
      <w:r>
        <w:rPr>
          <w:rFonts w:ascii="Arial" w:hAnsi="Arial" w:cs="Arial"/>
        </w:rPr>
        <w:t>as</w:t>
      </w:r>
      <w:r w:rsidRPr="003A1B9C">
        <w:rPr>
          <w:rFonts w:ascii="Arial" w:hAnsi="Arial" w:cs="Arial"/>
        </w:rPr>
        <w:t xml:space="preserve"> inappropriate for an alcoholic drink</w:t>
      </w:r>
      <w:r>
        <w:rPr>
          <w:rFonts w:ascii="Arial" w:hAnsi="Arial" w:cs="Arial"/>
        </w:rPr>
        <w:t xml:space="preserve">, as both suggested an </w:t>
      </w:r>
      <w:r w:rsidRPr="003A1B9C">
        <w:rPr>
          <w:rFonts w:ascii="Arial" w:hAnsi="Arial" w:cs="Arial"/>
        </w:rPr>
        <w:t xml:space="preserve">association with violent and dangerous behaviour. </w:t>
      </w:r>
      <w:r>
        <w:rPr>
          <w:rFonts w:ascii="Arial" w:hAnsi="Arial" w:cs="Arial"/>
        </w:rPr>
        <w:t xml:space="preserve">The Panel </w:t>
      </w:r>
      <w:r w:rsidRPr="003A1B9C">
        <w:rPr>
          <w:rFonts w:ascii="Arial" w:hAnsi="Arial" w:cs="Arial"/>
        </w:rPr>
        <w:t xml:space="preserve">found </w:t>
      </w:r>
      <w:r>
        <w:rPr>
          <w:rFonts w:ascii="Arial" w:hAnsi="Arial" w:cs="Arial"/>
        </w:rPr>
        <w:t xml:space="preserve">the product to be in breach of </w:t>
      </w:r>
      <w:r w:rsidRPr="003A1B9C">
        <w:rPr>
          <w:rFonts w:ascii="Arial" w:hAnsi="Arial" w:cs="Arial"/>
        </w:rPr>
        <w:t>paragraph 3.2(b)</w:t>
      </w:r>
      <w:r>
        <w:rPr>
          <w:rFonts w:ascii="Arial" w:hAnsi="Arial" w:cs="Arial"/>
        </w:rPr>
        <w:t xml:space="preserve"> of their code</w:t>
      </w:r>
      <w:r w:rsidRPr="003A1B9C">
        <w:rPr>
          <w:rFonts w:ascii="Arial" w:hAnsi="Arial" w:cs="Arial"/>
        </w:rPr>
        <w:t>.</w:t>
      </w:r>
    </w:p>
    <w:p w:rsidR="00BB0B95" w:rsidRDefault="00BB0B95" w:rsidP="00B31376">
      <w:pPr>
        <w:spacing w:after="0" w:line="360" w:lineRule="auto"/>
        <w:jc w:val="both"/>
        <w:rPr>
          <w:rFonts w:ascii="Arial" w:hAnsi="Arial" w:cs="Arial"/>
          <w:b/>
          <w:lang w:eastAsia="en-GB"/>
        </w:rPr>
      </w:pPr>
    </w:p>
    <w:p w:rsidR="00BB0B95" w:rsidRPr="00440AD1" w:rsidRDefault="00BB0B95" w:rsidP="00B31376">
      <w:pPr>
        <w:spacing w:after="0" w:line="360" w:lineRule="auto"/>
        <w:jc w:val="both"/>
        <w:rPr>
          <w:rFonts w:ascii="Arial" w:hAnsi="Arial" w:cs="Arial"/>
          <w:b/>
        </w:rPr>
      </w:pPr>
      <w:r w:rsidRPr="00440AD1">
        <w:rPr>
          <w:rFonts w:ascii="Arial" w:hAnsi="Arial" w:cs="Arial"/>
          <w:b/>
          <w:lang w:eastAsia="en-GB"/>
        </w:rPr>
        <w:t xml:space="preserve">Duncan McCausland, chair of the Independent Complaints Panel </w:t>
      </w:r>
      <w:r w:rsidRPr="00440AD1">
        <w:rPr>
          <w:rFonts w:ascii="Arial" w:hAnsi="Arial" w:cs="Arial"/>
          <w:b/>
        </w:rPr>
        <w:t xml:space="preserve">that oversees the Northern Ireland Responsible Promotion and Retail of Alcohol Code said: </w:t>
      </w:r>
    </w:p>
    <w:p w:rsidR="00BB0B95" w:rsidRDefault="00BB0B95" w:rsidP="00B31376">
      <w:pPr>
        <w:spacing w:after="0" w:line="360" w:lineRule="auto"/>
        <w:jc w:val="both"/>
        <w:rPr>
          <w:rFonts w:ascii="Arial" w:hAnsi="Arial" w:cs="Arial"/>
          <w:lang w:eastAsia="en-GB"/>
        </w:rPr>
      </w:pPr>
    </w:p>
    <w:p w:rsidR="00BB0B95" w:rsidRDefault="00BB0B95" w:rsidP="00D27098">
      <w:pPr>
        <w:spacing w:after="0" w:line="360" w:lineRule="auto"/>
        <w:rPr>
          <w:rFonts w:ascii="Arial" w:hAnsi="Arial" w:cs="Arial"/>
          <w:lang w:eastAsia="en-GB"/>
        </w:rPr>
      </w:pPr>
      <w:r>
        <w:rPr>
          <w:rFonts w:ascii="Arial" w:hAnsi="Arial" w:cs="Arial"/>
          <w:lang w:eastAsia="en-GB"/>
        </w:rPr>
        <w:t xml:space="preserve">“Following a thorough process, the Portman Group Panel has upheld our complaint against </w:t>
      </w:r>
      <w:r>
        <w:rPr>
          <w:rFonts w:ascii="Arial" w:hAnsi="Arial" w:cs="Arial"/>
        </w:rPr>
        <w:t>Red Army Vodka</w:t>
      </w:r>
      <w:r>
        <w:rPr>
          <w:rFonts w:ascii="Arial" w:hAnsi="Arial" w:cs="Arial"/>
          <w:lang w:eastAsia="en-GB"/>
        </w:rPr>
        <w:t xml:space="preserve">. </w:t>
      </w:r>
    </w:p>
    <w:p w:rsidR="00BB0B95" w:rsidRDefault="00BB0B95" w:rsidP="00D27098">
      <w:pPr>
        <w:spacing w:after="0" w:line="360" w:lineRule="auto"/>
        <w:rPr>
          <w:rFonts w:ascii="Arial" w:hAnsi="Arial" w:cs="Arial"/>
          <w:lang w:eastAsia="en-GB"/>
        </w:rPr>
      </w:pPr>
    </w:p>
    <w:p w:rsidR="00BB0B95" w:rsidRDefault="00BB0B95" w:rsidP="00D27098">
      <w:pPr>
        <w:spacing w:after="0" w:line="360" w:lineRule="auto"/>
        <w:rPr>
          <w:rFonts w:ascii="Arial" w:hAnsi="Arial" w:cs="Arial"/>
          <w:lang w:eastAsia="en-GB"/>
        </w:rPr>
      </w:pPr>
      <w:r>
        <w:rPr>
          <w:rFonts w:ascii="Arial" w:hAnsi="Arial" w:cs="Arial"/>
          <w:lang w:eastAsia="en-GB"/>
        </w:rPr>
        <w:t>“We believe that both the product’s name and packaging combined, made an unacceptable association between alcohol and violent, aggressive and anti-social behaviour. Such marketing techniques contravene the UK’s rules around the marketing of alcohol.</w:t>
      </w:r>
    </w:p>
    <w:p w:rsidR="00BB0B95" w:rsidRDefault="00BB0B95" w:rsidP="00D27098">
      <w:pPr>
        <w:spacing w:after="0" w:line="360" w:lineRule="auto"/>
        <w:rPr>
          <w:rFonts w:ascii="Arial" w:hAnsi="Arial" w:cs="Arial"/>
          <w:lang w:eastAsia="en-GB"/>
        </w:rPr>
      </w:pPr>
    </w:p>
    <w:p w:rsidR="00BB0B95" w:rsidRDefault="00BB0B95" w:rsidP="00D27098">
      <w:pPr>
        <w:spacing w:after="0" w:line="360" w:lineRule="auto"/>
        <w:rPr>
          <w:rFonts w:ascii="Arial" w:hAnsi="Arial" w:cs="Arial"/>
          <w:lang w:eastAsia="en-GB"/>
        </w:rPr>
      </w:pPr>
      <w:r>
        <w:rPr>
          <w:rFonts w:ascii="Arial" w:hAnsi="Arial" w:cs="Arial"/>
          <w:lang w:eastAsia="en-GB"/>
        </w:rPr>
        <w:t xml:space="preserve">“We are pleased that the Panel has upheld our complaint and we are encouraged to see that both the Northern Ireland Code and the Portman Group’s code can work simultaneously to tackle irresponsible alcohol promotions. </w:t>
      </w:r>
    </w:p>
    <w:p w:rsidR="00BB0B95" w:rsidRDefault="00BB0B95" w:rsidP="00D27098">
      <w:pPr>
        <w:spacing w:after="0" w:line="360" w:lineRule="auto"/>
        <w:rPr>
          <w:rFonts w:ascii="Arial" w:hAnsi="Arial" w:cs="Arial"/>
          <w:lang w:eastAsia="en-GB"/>
        </w:rPr>
      </w:pPr>
    </w:p>
    <w:p w:rsidR="00BB0B95" w:rsidRDefault="00BB0B95" w:rsidP="00D27098">
      <w:pPr>
        <w:spacing w:after="0" w:line="360" w:lineRule="auto"/>
        <w:rPr>
          <w:rFonts w:ascii="Arial" w:hAnsi="Arial" w:cs="Arial"/>
          <w:lang w:eastAsia="en-GB"/>
        </w:rPr>
      </w:pPr>
      <w:r>
        <w:rPr>
          <w:rFonts w:ascii="Arial" w:hAnsi="Arial" w:cs="Arial"/>
          <w:lang w:eastAsia="en-GB"/>
        </w:rPr>
        <w:t>“We would urge alcohol retailers in Northern Ireland not to stock the product in its current form of packaging after the Portman Group’s stated date of 19 June 2014, allowing the producer time to change its packaging.</w:t>
      </w:r>
    </w:p>
    <w:p w:rsidR="00BB0B95" w:rsidRDefault="00BB0B95" w:rsidP="00D27098">
      <w:pPr>
        <w:spacing w:after="0" w:line="360" w:lineRule="auto"/>
        <w:rPr>
          <w:rFonts w:ascii="Arial" w:hAnsi="Arial" w:cs="Arial"/>
          <w:lang w:eastAsia="en-GB"/>
        </w:rPr>
      </w:pPr>
    </w:p>
    <w:p w:rsidR="00BB0B95" w:rsidRDefault="00BB0B95" w:rsidP="00D27098">
      <w:pPr>
        <w:spacing w:after="0" w:line="360" w:lineRule="auto"/>
        <w:rPr>
          <w:rFonts w:ascii="Arial" w:hAnsi="Arial" w:cs="Arial"/>
          <w:lang w:eastAsia="en-GB"/>
        </w:rPr>
      </w:pPr>
      <w:r>
        <w:rPr>
          <w:rFonts w:ascii="Arial" w:hAnsi="Arial" w:cs="Arial"/>
          <w:lang w:eastAsia="en-GB"/>
        </w:rPr>
        <w:t>“There is no place for this sort of irresponsible marketing of alcohol and we are glad to see that a zero-tolerance approach has been adopted in this case.”</w:t>
      </w:r>
    </w:p>
    <w:p w:rsidR="00BB0B95" w:rsidRDefault="00BB0B95" w:rsidP="00124CCB">
      <w:pPr>
        <w:spacing w:after="0" w:line="360" w:lineRule="auto"/>
        <w:rPr>
          <w:rFonts w:ascii="Arial" w:hAnsi="Arial" w:cs="Arial"/>
          <w:lang w:eastAsia="en-GB"/>
        </w:rPr>
      </w:pPr>
    </w:p>
    <w:p w:rsidR="00BB0B95" w:rsidRPr="00124CCB" w:rsidRDefault="00BB0B95" w:rsidP="00124CCB">
      <w:pPr>
        <w:spacing w:after="0" w:line="360" w:lineRule="auto"/>
        <w:rPr>
          <w:rFonts w:ascii="Arial" w:hAnsi="Arial" w:cs="Arial"/>
          <w:b/>
          <w:lang w:eastAsia="en-GB"/>
        </w:rPr>
      </w:pPr>
      <w:r w:rsidRPr="00124CCB">
        <w:rPr>
          <w:rFonts w:ascii="Arial" w:hAnsi="Arial" w:cs="Arial"/>
          <w:b/>
          <w:lang w:eastAsia="en-GB"/>
        </w:rPr>
        <w:t xml:space="preserve">ENDS </w:t>
      </w:r>
    </w:p>
    <w:p w:rsidR="00BB0B95" w:rsidRDefault="00BB0B95" w:rsidP="00124CCB">
      <w:pPr>
        <w:spacing w:after="0" w:line="360" w:lineRule="auto"/>
        <w:rPr>
          <w:rFonts w:ascii="Arial" w:hAnsi="Arial" w:cs="Arial"/>
          <w:lang w:eastAsia="en-GB"/>
        </w:rPr>
      </w:pPr>
    </w:p>
    <w:p w:rsidR="00BB0B95" w:rsidRDefault="00BB0B95" w:rsidP="00124CCB">
      <w:pPr>
        <w:spacing w:after="0" w:line="360" w:lineRule="auto"/>
        <w:rPr>
          <w:rFonts w:ascii="Arial" w:hAnsi="Arial" w:cs="Arial"/>
          <w:lang w:eastAsia="en-GB"/>
        </w:rPr>
      </w:pPr>
    </w:p>
    <w:p w:rsidR="00BB0B95" w:rsidRDefault="00BB0B95" w:rsidP="00124CCB">
      <w:pPr>
        <w:spacing w:after="0" w:line="360" w:lineRule="auto"/>
        <w:rPr>
          <w:rFonts w:ascii="Arial" w:hAnsi="Arial" w:cs="Arial"/>
          <w:lang w:eastAsia="en-GB"/>
        </w:rPr>
      </w:pPr>
      <w:r>
        <w:rPr>
          <w:rFonts w:ascii="Arial" w:hAnsi="Arial" w:cs="Arial"/>
          <w:lang w:eastAsia="en-GB"/>
        </w:rPr>
        <w:t xml:space="preserve">For further information, please contact Arlene O’Connor at MCE Public Relations on 028 90 267099/ 07736049754 or </w:t>
      </w:r>
      <w:hyperlink r:id="rId5" w:history="1">
        <w:r w:rsidRPr="00A336B8">
          <w:rPr>
            <w:rStyle w:val="Hyperlink"/>
            <w:rFonts w:ascii="Arial" w:hAnsi="Arial" w:cs="Arial"/>
            <w:lang w:eastAsia="en-GB"/>
          </w:rPr>
          <w:t>arlene@mcepublicrelations.com</w:t>
        </w:r>
      </w:hyperlink>
      <w:r>
        <w:rPr>
          <w:rFonts w:ascii="Arial" w:hAnsi="Arial" w:cs="Arial"/>
          <w:lang w:eastAsia="en-GB"/>
        </w:rPr>
        <w:t xml:space="preserve"> </w:t>
      </w:r>
    </w:p>
    <w:p w:rsidR="00BB0B95" w:rsidRDefault="00BB0B95" w:rsidP="00CE3A07">
      <w:pPr>
        <w:spacing w:after="0" w:line="360" w:lineRule="auto"/>
        <w:outlineLvl w:val="1"/>
        <w:rPr>
          <w:rFonts w:ascii="Arial" w:hAnsi="Arial" w:cs="Arial"/>
          <w:lang w:eastAsia="en-GB"/>
        </w:rPr>
      </w:pPr>
    </w:p>
    <w:p w:rsidR="00BB0B95" w:rsidRPr="00124CCB" w:rsidRDefault="00BB0B95" w:rsidP="00981DF0">
      <w:pPr>
        <w:spacing w:before="120" w:after="120" w:line="360" w:lineRule="auto"/>
        <w:outlineLvl w:val="1"/>
        <w:rPr>
          <w:rFonts w:ascii="Arial" w:hAnsi="Arial" w:cs="Arial"/>
          <w:b/>
          <w:lang w:eastAsia="en-GB"/>
        </w:rPr>
      </w:pPr>
      <w:r w:rsidRPr="00124CCB">
        <w:rPr>
          <w:rFonts w:ascii="Arial" w:hAnsi="Arial" w:cs="Arial"/>
          <w:b/>
          <w:lang w:eastAsia="en-GB"/>
        </w:rPr>
        <w:t>Notes to Editors:</w:t>
      </w:r>
    </w:p>
    <w:p w:rsidR="00BB0B95" w:rsidRPr="00124CCB" w:rsidRDefault="00BB0B95" w:rsidP="00981DF0">
      <w:pPr>
        <w:pStyle w:val="ListParagraph"/>
        <w:numPr>
          <w:ilvl w:val="0"/>
          <w:numId w:val="9"/>
        </w:numPr>
        <w:spacing w:before="120" w:after="120" w:line="360" w:lineRule="auto"/>
        <w:outlineLvl w:val="1"/>
        <w:rPr>
          <w:rFonts w:ascii="Arial" w:hAnsi="Arial" w:cs="Arial"/>
          <w:lang w:eastAsia="en-GB"/>
        </w:rPr>
      </w:pPr>
      <w:r w:rsidRPr="00124CCB">
        <w:rPr>
          <w:rFonts w:ascii="Arial" w:hAnsi="Arial" w:cs="Arial"/>
          <w:lang w:eastAsia="en-GB"/>
        </w:rPr>
        <w:t xml:space="preserve">The Joint Industry Code for the Responsible Promotion and Retail of Alcohol in Northern Ireland (2012), which aims to address the current attitude and culture in Northern Ireland in terms of alcohol misuse and abuse, applies to all suppliers and retailers of alcohol in Northern Ireland.  </w:t>
      </w:r>
    </w:p>
    <w:p w:rsidR="00BB0B95" w:rsidRDefault="00BB0B95" w:rsidP="00981DF0">
      <w:pPr>
        <w:pStyle w:val="ListParagraph"/>
        <w:numPr>
          <w:ilvl w:val="0"/>
          <w:numId w:val="9"/>
        </w:numPr>
        <w:spacing w:before="120" w:after="120" w:line="360" w:lineRule="auto"/>
        <w:outlineLvl w:val="1"/>
        <w:rPr>
          <w:rFonts w:ascii="Arial" w:hAnsi="Arial" w:cs="Arial"/>
          <w:lang w:eastAsia="en-GB"/>
        </w:rPr>
      </w:pPr>
      <w:r w:rsidRPr="00124CCB">
        <w:rPr>
          <w:rFonts w:ascii="Arial" w:hAnsi="Arial" w:cs="Arial"/>
          <w:lang w:eastAsia="en-GB"/>
        </w:rPr>
        <w:t xml:space="preserve">It has been developed with the support of the Minister for Social Development, Nelson McCausland as well as the representative bodies of the drinks industries in Northern Ireland.  It is hoped that compliance with the code will eventually become a condition of the granting or renewal of both liquor and entertainment licenses across Northern Ireland. </w:t>
      </w:r>
    </w:p>
    <w:p w:rsidR="00BB0B95" w:rsidRPr="009C08DA" w:rsidRDefault="00BB0B95" w:rsidP="00981DF0">
      <w:pPr>
        <w:pStyle w:val="ListParagraph"/>
        <w:numPr>
          <w:ilvl w:val="0"/>
          <w:numId w:val="9"/>
        </w:numPr>
        <w:spacing w:before="120" w:after="120" w:line="360" w:lineRule="auto"/>
        <w:outlineLvl w:val="1"/>
        <w:rPr>
          <w:rStyle w:val="Hyperlink"/>
          <w:rFonts w:ascii="Arial" w:hAnsi="Arial" w:cs="Arial"/>
          <w:color w:val="auto"/>
          <w:u w:val="none"/>
          <w:lang w:eastAsia="en-GB"/>
        </w:rPr>
      </w:pPr>
      <w:r w:rsidRPr="00124CCB">
        <w:rPr>
          <w:rFonts w:ascii="Arial" w:hAnsi="Arial" w:cs="Arial"/>
        </w:rPr>
        <w:t>Full details of the Responsible Retailing Code</w:t>
      </w:r>
      <w:r>
        <w:rPr>
          <w:rFonts w:ascii="Arial" w:hAnsi="Arial" w:cs="Arial"/>
        </w:rPr>
        <w:t xml:space="preserve"> NI and how to make a complaint</w:t>
      </w:r>
      <w:r w:rsidRPr="00124CCB">
        <w:rPr>
          <w:rFonts w:ascii="Arial" w:hAnsi="Arial" w:cs="Arial"/>
        </w:rPr>
        <w:t xml:space="preserve"> can be found at </w:t>
      </w:r>
      <w:hyperlink r:id="rId6" w:history="1">
        <w:r w:rsidRPr="00124CCB">
          <w:rPr>
            <w:rStyle w:val="Hyperlink"/>
            <w:rFonts w:ascii="Arial" w:hAnsi="Arial" w:cs="Arial"/>
            <w:lang w:eastAsia="en-GB"/>
          </w:rPr>
          <w:t>www.responsibleretailingcodeni.org</w:t>
        </w:r>
      </w:hyperlink>
    </w:p>
    <w:p w:rsidR="00BB0B95" w:rsidRPr="00196868" w:rsidRDefault="00BB0B95" w:rsidP="00196868">
      <w:pPr>
        <w:pStyle w:val="ListParagraph"/>
        <w:numPr>
          <w:ilvl w:val="0"/>
          <w:numId w:val="9"/>
        </w:numPr>
        <w:spacing w:before="120" w:after="120" w:line="360" w:lineRule="auto"/>
        <w:outlineLvl w:val="1"/>
        <w:rPr>
          <w:rFonts w:ascii="Arial" w:hAnsi="Arial" w:cs="Arial"/>
          <w:lang w:eastAsia="en-GB"/>
        </w:rPr>
      </w:pPr>
      <w:r w:rsidRPr="009C08DA">
        <w:rPr>
          <w:rFonts w:ascii="Arial" w:hAnsi="Arial" w:cs="Arial"/>
          <w:iCs/>
        </w:rPr>
        <w:t xml:space="preserve">The </w:t>
      </w:r>
      <w:r>
        <w:rPr>
          <w:rFonts w:ascii="Arial" w:hAnsi="Arial" w:cs="Arial"/>
          <w:iCs/>
        </w:rPr>
        <w:t xml:space="preserve">complaint against Red Army Vodka was made by the Independent Complaints Panel for Northern Ireland’s Code to the Portman Group’s Independent Complaints Panel. The Portman Group’s role is to promote responsible drinking and they have run the </w:t>
      </w:r>
      <w:r w:rsidRPr="00A004C4">
        <w:rPr>
          <w:rFonts w:ascii="Arial" w:hAnsi="Arial" w:cs="Arial"/>
          <w:iCs/>
        </w:rPr>
        <w:t xml:space="preserve">Code of Practice on the Naming, Packaging and </w:t>
      </w:r>
      <w:r>
        <w:rPr>
          <w:rFonts w:ascii="Arial" w:hAnsi="Arial" w:cs="Arial"/>
          <w:iCs/>
        </w:rPr>
        <w:t>Promotion</w:t>
      </w:r>
      <w:r w:rsidRPr="00A004C4">
        <w:rPr>
          <w:rFonts w:ascii="Arial" w:hAnsi="Arial" w:cs="Arial"/>
          <w:iCs/>
        </w:rPr>
        <w:t xml:space="preserve"> of Alcoholic Drinks</w:t>
      </w:r>
      <w:r>
        <w:rPr>
          <w:rFonts w:ascii="Arial" w:hAnsi="Arial" w:cs="Arial"/>
          <w:iCs/>
        </w:rPr>
        <w:t xml:space="preserve"> since 1996. </w:t>
      </w:r>
    </w:p>
    <w:p w:rsidR="00BB0B95" w:rsidRPr="00634A9F" w:rsidRDefault="00BB0B95" w:rsidP="00981DF0">
      <w:pPr>
        <w:numPr>
          <w:ilvl w:val="0"/>
          <w:numId w:val="9"/>
        </w:numPr>
        <w:spacing w:before="120" w:after="120" w:line="360" w:lineRule="auto"/>
        <w:ind w:left="714" w:hanging="357"/>
        <w:jc w:val="both"/>
        <w:rPr>
          <w:rFonts w:ascii="Arial" w:hAnsi="Arial" w:cs="Arial"/>
          <w:iCs/>
        </w:rPr>
      </w:pPr>
      <w:r w:rsidRPr="00634A9F">
        <w:rPr>
          <w:rFonts w:ascii="Arial" w:hAnsi="Arial" w:cs="Arial"/>
          <w:iCs/>
        </w:rPr>
        <w:t xml:space="preserve">The Portman Group’s Code of Practice on the Naming, Packaging and Promotion of Alcoholic Drinks applies to pre-packaged alcoholic drinks and the promotional activities of all drinks producers.  A copy of the </w:t>
      </w:r>
      <w:r>
        <w:rPr>
          <w:rFonts w:ascii="Arial" w:hAnsi="Arial" w:cs="Arial"/>
          <w:iCs/>
        </w:rPr>
        <w:t xml:space="preserve">Portman Group’s </w:t>
      </w:r>
      <w:r w:rsidRPr="00634A9F">
        <w:rPr>
          <w:rFonts w:ascii="Arial" w:hAnsi="Arial" w:cs="Arial"/>
          <w:iCs/>
        </w:rPr>
        <w:t xml:space="preserve">Code can be downloaded from the Portman Group </w:t>
      </w:r>
      <w:hyperlink r:id="rId7" w:history="1">
        <w:r w:rsidRPr="00634A9F">
          <w:rPr>
            <w:rStyle w:val="Hyperlink"/>
            <w:rFonts w:ascii="Arial" w:hAnsi="Arial" w:cs="Arial"/>
            <w:iCs/>
          </w:rPr>
          <w:t>website</w:t>
        </w:r>
      </w:hyperlink>
      <w:r w:rsidRPr="00634A9F">
        <w:rPr>
          <w:rFonts w:ascii="Arial" w:hAnsi="Arial" w:cs="Arial"/>
          <w:iCs/>
        </w:rPr>
        <w:t xml:space="preserve">. </w:t>
      </w:r>
    </w:p>
    <w:p w:rsidR="00BB0B95" w:rsidRPr="009C08DA" w:rsidRDefault="00BB0B95" w:rsidP="00A004C4">
      <w:pPr>
        <w:spacing w:before="120" w:after="120" w:line="240" w:lineRule="auto"/>
        <w:outlineLvl w:val="1"/>
        <w:rPr>
          <w:rFonts w:ascii="Arial" w:hAnsi="Arial" w:cs="Arial"/>
          <w:lang w:eastAsia="en-GB"/>
        </w:rPr>
      </w:pPr>
    </w:p>
    <w:p w:rsidR="00BB0B95" w:rsidRDefault="00BB0B95" w:rsidP="00D27098">
      <w:pPr>
        <w:spacing w:after="0" w:line="360" w:lineRule="auto"/>
        <w:rPr>
          <w:rFonts w:ascii="Arial" w:hAnsi="Arial" w:cs="Arial"/>
          <w:lang w:eastAsia="en-GB"/>
        </w:rPr>
      </w:pPr>
    </w:p>
    <w:p w:rsidR="00BB0B95" w:rsidRPr="00CF1A83" w:rsidRDefault="00BB0B95" w:rsidP="00124CCB">
      <w:pPr>
        <w:spacing w:after="0" w:line="360" w:lineRule="auto"/>
        <w:jc w:val="both"/>
        <w:rPr>
          <w:rStyle w:val="Hyperlink"/>
          <w:rFonts w:ascii="Arial" w:hAnsi="Arial" w:cs="Arial"/>
          <w:color w:val="auto"/>
          <w:u w:val="none"/>
          <w:lang w:eastAsia="en-GB"/>
        </w:rPr>
      </w:pPr>
      <w:r w:rsidRPr="00CF1A83">
        <w:rPr>
          <w:rStyle w:val="Hyperlink"/>
          <w:rFonts w:ascii="Arial" w:hAnsi="Arial" w:cs="Arial"/>
          <w:color w:val="auto"/>
          <w:u w:val="none"/>
          <w:lang w:eastAsia="en-GB"/>
        </w:rPr>
        <w:t xml:space="preserve"> </w:t>
      </w:r>
    </w:p>
    <w:p w:rsidR="00BB0B95" w:rsidRDefault="00BB0B95" w:rsidP="001434F8">
      <w:pPr>
        <w:pStyle w:val="ListParagraph"/>
        <w:spacing w:after="0" w:line="360" w:lineRule="auto"/>
        <w:jc w:val="both"/>
        <w:rPr>
          <w:rFonts w:ascii="Arial" w:hAnsi="Arial" w:cs="Arial"/>
          <w:lang w:eastAsia="en-GB"/>
        </w:rPr>
      </w:pPr>
    </w:p>
    <w:p w:rsidR="00BB0B95" w:rsidRPr="00D27098" w:rsidRDefault="00BB0B95" w:rsidP="00D27098">
      <w:pPr>
        <w:spacing w:after="0" w:line="360" w:lineRule="auto"/>
        <w:rPr>
          <w:rFonts w:ascii="Arial" w:hAnsi="Arial" w:cs="Arial"/>
        </w:rPr>
      </w:pPr>
    </w:p>
    <w:sectPr w:rsidR="00BB0B95" w:rsidRPr="00D27098" w:rsidSect="00AD5E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273"/>
    <w:multiLevelType w:val="hybridMultilevel"/>
    <w:tmpl w:val="32622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3FA2B3B"/>
    <w:multiLevelType w:val="hybridMultilevel"/>
    <w:tmpl w:val="7DCEEC16"/>
    <w:lvl w:ilvl="0" w:tplc="4932998E">
      <w:start w:val="10"/>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
    <w:nsid w:val="131B1768"/>
    <w:multiLevelType w:val="hybridMultilevel"/>
    <w:tmpl w:val="DD3CDC68"/>
    <w:lvl w:ilvl="0" w:tplc="03CADE3C">
      <w:start w:val="1"/>
      <w:numFmt w:val="decimal"/>
      <w:lvlText w:val="%1."/>
      <w:lvlJc w:val="left"/>
      <w:pPr>
        <w:tabs>
          <w:tab w:val="num" w:pos="360"/>
        </w:tabs>
        <w:ind w:left="360" w:hanging="360"/>
      </w:pPr>
      <w:rPr>
        <w:rFonts w:cs="Times New Roman"/>
        <w:i w:val="0"/>
        <w:color w:val="auto"/>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i w:val="0"/>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160456D2"/>
    <w:multiLevelType w:val="hybridMultilevel"/>
    <w:tmpl w:val="03843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E5B3637"/>
    <w:multiLevelType w:val="hybridMultilevel"/>
    <w:tmpl w:val="14D21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CB26540"/>
    <w:multiLevelType w:val="hybridMultilevel"/>
    <w:tmpl w:val="09A67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31C7948"/>
    <w:multiLevelType w:val="hybridMultilevel"/>
    <w:tmpl w:val="4B3C92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65027A0"/>
    <w:multiLevelType w:val="hybridMultilevel"/>
    <w:tmpl w:val="C7943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B832B1F"/>
    <w:multiLevelType w:val="hybridMultilevel"/>
    <w:tmpl w:val="FB520D6A"/>
    <w:lvl w:ilvl="0" w:tplc="C3AE66C4">
      <w:start w:val="7"/>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9">
    <w:nsid w:val="696C1C59"/>
    <w:multiLevelType w:val="hybridMultilevel"/>
    <w:tmpl w:val="57E8F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9"/>
  </w:num>
  <w:num w:numId="5">
    <w:abstractNumId w:val="5"/>
  </w:num>
  <w:num w:numId="6">
    <w:abstractNumId w:val="8"/>
  </w:num>
  <w:num w:numId="7">
    <w:abstractNumId w:val="1"/>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098"/>
    <w:rsid w:val="0005508D"/>
    <w:rsid w:val="0007246C"/>
    <w:rsid w:val="00085597"/>
    <w:rsid w:val="000A3C4E"/>
    <w:rsid w:val="00124CCB"/>
    <w:rsid w:val="001434F8"/>
    <w:rsid w:val="00175DC0"/>
    <w:rsid w:val="00177E6D"/>
    <w:rsid w:val="00196868"/>
    <w:rsid w:val="001C72E2"/>
    <w:rsid w:val="001D3541"/>
    <w:rsid w:val="001E2656"/>
    <w:rsid w:val="001F0BEA"/>
    <w:rsid w:val="001F6E07"/>
    <w:rsid w:val="0021055E"/>
    <w:rsid w:val="00226100"/>
    <w:rsid w:val="0029548F"/>
    <w:rsid w:val="00296D7F"/>
    <w:rsid w:val="002E6B15"/>
    <w:rsid w:val="003033B2"/>
    <w:rsid w:val="003A1B9C"/>
    <w:rsid w:val="003E3AF4"/>
    <w:rsid w:val="00426FA7"/>
    <w:rsid w:val="00440AD1"/>
    <w:rsid w:val="004C64D2"/>
    <w:rsid w:val="00510D51"/>
    <w:rsid w:val="00550C26"/>
    <w:rsid w:val="00561844"/>
    <w:rsid w:val="00574425"/>
    <w:rsid w:val="005D03AD"/>
    <w:rsid w:val="00633494"/>
    <w:rsid w:val="00634A9F"/>
    <w:rsid w:val="00655F58"/>
    <w:rsid w:val="006817F1"/>
    <w:rsid w:val="006A13BB"/>
    <w:rsid w:val="006D491F"/>
    <w:rsid w:val="0070748E"/>
    <w:rsid w:val="00717494"/>
    <w:rsid w:val="00723B5E"/>
    <w:rsid w:val="0075077C"/>
    <w:rsid w:val="00767939"/>
    <w:rsid w:val="007A4B67"/>
    <w:rsid w:val="007C3398"/>
    <w:rsid w:val="007D569F"/>
    <w:rsid w:val="007E5E6A"/>
    <w:rsid w:val="00877603"/>
    <w:rsid w:val="008A3BCC"/>
    <w:rsid w:val="008D369A"/>
    <w:rsid w:val="008F45C4"/>
    <w:rsid w:val="00904EF9"/>
    <w:rsid w:val="00956261"/>
    <w:rsid w:val="00981DF0"/>
    <w:rsid w:val="009A3751"/>
    <w:rsid w:val="009C08DA"/>
    <w:rsid w:val="009C1D92"/>
    <w:rsid w:val="009D25BA"/>
    <w:rsid w:val="00A004C4"/>
    <w:rsid w:val="00A06FE6"/>
    <w:rsid w:val="00A11DA2"/>
    <w:rsid w:val="00A16FA3"/>
    <w:rsid w:val="00A228FF"/>
    <w:rsid w:val="00A336B8"/>
    <w:rsid w:val="00AD5E86"/>
    <w:rsid w:val="00B242BC"/>
    <w:rsid w:val="00B31376"/>
    <w:rsid w:val="00B4503D"/>
    <w:rsid w:val="00B910EF"/>
    <w:rsid w:val="00BB0B95"/>
    <w:rsid w:val="00C443E4"/>
    <w:rsid w:val="00C5786F"/>
    <w:rsid w:val="00C673D8"/>
    <w:rsid w:val="00CC1600"/>
    <w:rsid w:val="00CE3A07"/>
    <w:rsid w:val="00CF1A83"/>
    <w:rsid w:val="00CF517F"/>
    <w:rsid w:val="00D22A48"/>
    <w:rsid w:val="00D27098"/>
    <w:rsid w:val="00D40CED"/>
    <w:rsid w:val="00E449E5"/>
    <w:rsid w:val="00E4652D"/>
    <w:rsid w:val="00E52C3B"/>
    <w:rsid w:val="00E86909"/>
    <w:rsid w:val="00EB7A8F"/>
    <w:rsid w:val="00F6333F"/>
    <w:rsid w:val="00F864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86"/>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33B2"/>
    <w:rPr>
      <w:rFonts w:cs="Times New Roman"/>
      <w:color w:val="0000FF"/>
      <w:u w:val="single"/>
    </w:rPr>
  </w:style>
  <w:style w:type="paragraph" w:styleId="ListParagraph">
    <w:name w:val="List Paragraph"/>
    <w:basedOn w:val="Normal"/>
    <w:uiPriority w:val="99"/>
    <w:qFormat/>
    <w:rsid w:val="003033B2"/>
    <w:pPr>
      <w:ind w:left="720"/>
    </w:pPr>
  </w:style>
  <w:style w:type="character" w:styleId="CommentReference">
    <w:name w:val="annotation reference"/>
    <w:basedOn w:val="DefaultParagraphFont"/>
    <w:uiPriority w:val="99"/>
    <w:semiHidden/>
    <w:rsid w:val="007C3398"/>
    <w:rPr>
      <w:rFonts w:cs="Times New Roman"/>
      <w:sz w:val="16"/>
      <w:szCs w:val="16"/>
    </w:rPr>
  </w:style>
  <w:style w:type="paragraph" w:styleId="CommentText">
    <w:name w:val="annotation text"/>
    <w:basedOn w:val="Normal"/>
    <w:link w:val="CommentTextChar"/>
    <w:uiPriority w:val="99"/>
    <w:semiHidden/>
    <w:rsid w:val="007C339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C3398"/>
    <w:rPr>
      <w:rFonts w:cs="Times New Roman"/>
      <w:sz w:val="20"/>
      <w:szCs w:val="20"/>
    </w:rPr>
  </w:style>
  <w:style w:type="paragraph" w:styleId="CommentSubject">
    <w:name w:val="annotation subject"/>
    <w:basedOn w:val="CommentText"/>
    <w:next w:val="CommentText"/>
    <w:link w:val="CommentSubjectChar"/>
    <w:uiPriority w:val="99"/>
    <w:semiHidden/>
    <w:rsid w:val="007C3398"/>
    <w:rPr>
      <w:b/>
      <w:bCs/>
    </w:rPr>
  </w:style>
  <w:style w:type="character" w:customStyle="1" w:styleId="CommentSubjectChar">
    <w:name w:val="Comment Subject Char"/>
    <w:basedOn w:val="CommentTextChar"/>
    <w:link w:val="CommentSubject"/>
    <w:uiPriority w:val="99"/>
    <w:semiHidden/>
    <w:locked/>
    <w:rsid w:val="007C3398"/>
    <w:rPr>
      <w:b/>
      <w:bCs/>
    </w:rPr>
  </w:style>
  <w:style w:type="paragraph" w:styleId="BalloonText">
    <w:name w:val="Balloon Text"/>
    <w:basedOn w:val="Normal"/>
    <w:link w:val="BalloonTextChar"/>
    <w:uiPriority w:val="99"/>
    <w:semiHidden/>
    <w:rsid w:val="007C3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398"/>
    <w:rPr>
      <w:rFonts w:ascii="Tahoma" w:hAnsi="Tahoma" w:cs="Tahoma"/>
      <w:sz w:val="16"/>
      <w:szCs w:val="16"/>
    </w:rPr>
  </w:style>
  <w:style w:type="character" w:styleId="Emphasis">
    <w:name w:val="Emphasis"/>
    <w:basedOn w:val="DefaultParagraphFont"/>
    <w:uiPriority w:val="99"/>
    <w:qFormat/>
    <w:locked/>
    <w:rsid w:val="00A004C4"/>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mangroup.org.uk/codes/alcohol-marketing/code-of-practice/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onsibleretailingcodeni.org" TargetMode="External"/><Relationship Id="rId5" Type="http://schemas.openxmlformats.org/officeDocument/2006/relationships/hyperlink" Target="mailto:arlene@mcepublicrela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Pages>
  <Words>586</Words>
  <Characters>3343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Nuala Bannon</dc:creator>
  <cp:keywords/>
  <dc:description/>
  <cp:lastModifiedBy>louise</cp:lastModifiedBy>
  <cp:revision>2</cp:revision>
  <cp:lastPrinted>2013-06-20T08:09:00Z</cp:lastPrinted>
  <dcterms:created xsi:type="dcterms:W3CDTF">2014-04-09T11:26:00Z</dcterms:created>
  <dcterms:modified xsi:type="dcterms:W3CDTF">2014-04-09T11:26:00Z</dcterms:modified>
</cp:coreProperties>
</file>