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431A" w:rsidRDefault="009D431A">
      <w:pPr>
        <w:rPr>
          <w:sz w:val="24"/>
          <w:szCs w:val="24"/>
        </w:rPr>
      </w:pPr>
      <w:r>
        <w:rPr>
          <w:sz w:val="24"/>
          <w:szCs w:val="24"/>
        </w:rPr>
        <w:t>PRESS RELEASE</w:t>
      </w:r>
    </w:p>
    <w:p w:rsidR="009D431A" w:rsidRPr="009D431A" w:rsidRDefault="009D431A">
      <w:pPr>
        <w:rPr>
          <w:b/>
          <w:sz w:val="24"/>
          <w:szCs w:val="24"/>
        </w:rPr>
      </w:pPr>
      <w:r w:rsidRPr="009D431A">
        <w:rPr>
          <w:b/>
          <w:sz w:val="24"/>
          <w:szCs w:val="24"/>
        </w:rPr>
        <w:t>Complaint Upheld</w:t>
      </w:r>
    </w:p>
    <w:p w:rsidR="005E3817" w:rsidRPr="004D6618" w:rsidRDefault="00850AA0" w:rsidP="00690DDB">
      <w:pPr>
        <w:jc w:val="both"/>
        <w:rPr>
          <w:rFonts w:ascii="Arial" w:hAnsi="Arial" w:cs="Arial"/>
          <w:sz w:val="24"/>
          <w:szCs w:val="24"/>
        </w:rPr>
      </w:pPr>
      <w:r>
        <w:rPr>
          <w:rFonts w:ascii="Arial" w:hAnsi="Arial" w:cs="Arial"/>
          <w:sz w:val="24"/>
          <w:szCs w:val="24"/>
        </w:rPr>
        <w:t>The Independent C</w:t>
      </w:r>
      <w:r w:rsidR="009D431A" w:rsidRPr="004D6618">
        <w:rPr>
          <w:rFonts w:ascii="Arial" w:hAnsi="Arial" w:cs="Arial"/>
          <w:sz w:val="24"/>
          <w:szCs w:val="24"/>
        </w:rPr>
        <w:t>omplaints Panel</w:t>
      </w:r>
      <w:r>
        <w:rPr>
          <w:rFonts w:ascii="Arial" w:hAnsi="Arial" w:cs="Arial"/>
          <w:sz w:val="24"/>
          <w:szCs w:val="24"/>
        </w:rPr>
        <w:t>,</w:t>
      </w:r>
      <w:r w:rsidR="009D431A" w:rsidRPr="004D6618">
        <w:rPr>
          <w:rFonts w:ascii="Arial" w:hAnsi="Arial" w:cs="Arial"/>
          <w:sz w:val="24"/>
          <w:szCs w:val="24"/>
        </w:rPr>
        <w:t xml:space="preserve"> that oversees the Responsible Retailing Code</w:t>
      </w:r>
      <w:r>
        <w:rPr>
          <w:rFonts w:ascii="Arial" w:hAnsi="Arial" w:cs="Arial"/>
          <w:sz w:val="24"/>
          <w:szCs w:val="24"/>
        </w:rPr>
        <w:t xml:space="preserve"> NI</w:t>
      </w:r>
      <w:r w:rsidR="009D431A" w:rsidRPr="004D6618">
        <w:rPr>
          <w:rFonts w:ascii="Arial" w:hAnsi="Arial" w:cs="Arial"/>
          <w:sz w:val="24"/>
          <w:szCs w:val="24"/>
        </w:rPr>
        <w:t xml:space="preserve"> on Alcohol</w:t>
      </w:r>
      <w:r>
        <w:rPr>
          <w:rFonts w:ascii="Arial" w:hAnsi="Arial" w:cs="Arial"/>
          <w:sz w:val="24"/>
          <w:szCs w:val="24"/>
        </w:rPr>
        <w:t>,</w:t>
      </w:r>
      <w:r w:rsidR="009D431A" w:rsidRPr="004D6618">
        <w:rPr>
          <w:rFonts w:ascii="Arial" w:hAnsi="Arial" w:cs="Arial"/>
          <w:sz w:val="24"/>
          <w:szCs w:val="24"/>
        </w:rPr>
        <w:t xml:space="preserve"> ha</w:t>
      </w:r>
      <w:r>
        <w:rPr>
          <w:rFonts w:ascii="Arial" w:hAnsi="Arial" w:cs="Arial"/>
          <w:sz w:val="24"/>
          <w:szCs w:val="24"/>
        </w:rPr>
        <w:t>s upheld a complaint against D-</w:t>
      </w:r>
      <w:r w:rsidR="009D431A" w:rsidRPr="004D6618">
        <w:rPr>
          <w:rFonts w:ascii="Arial" w:hAnsi="Arial" w:cs="Arial"/>
          <w:sz w:val="24"/>
          <w:szCs w:val="24"/>
        </w:rPr>
        <w:t>Bees</w:t>
      </w:r>
      <w:r>
        <w:rPr>
          <w:rFonts w:ascii="Arial" w:hAnsi="Arial" w:cs="Arial"/>
          <w:sz w:val="24"/>
          <w:szCs w:val="24"/>
        </w:rPr>
        <w:t xml:space="preserve"> </w:t>
      </w:r>
      <w:proofErr w:type="gramStart"/>
      <w:r>
        <w:rPr>
          <w:rFonts w:ascii="Arial" w:hAnsi="Arial" w:cs="Arial"/>
          <w:sz w:val="24"/>
          <w:szCs w:val="24"/>
        </w:rPr>
        <w:t>Off</w:t>
      </w:r>
      <w:proofErr w:type="gramEnd"/>
      <w:r>
        <w:rPr>
          <w:rFonts w:ascii="Arial" w:hAnsi="Arial" w:cs="Arial"/>
          <w:sz w:val="24"/>
          <w:szCs w:val="24"/>
        </w:rPr>
        <w:t xml:space="preserve"> Sales</w:t>
      </w:r>
      <w:r w:rsidR="009D431A" w:rsidRPr="004D6618">
        <w:rPr>
          <w:rFonts w:ascii="Arial" w:hAnsi="Arial" w:cs="Arial"/>
          <w:sz w:val="24"/>
          <w:szCs w:val="24"/>
        </w:rPr>
        <w:t xml:space="preserve">, </w:t>
      </w:r>
      <w:proofErr w:type="spellStart"/>
      <w:r w:rsidR="009D431A" w:rsidRPr="004D6618">
        <w:rPr>
          <w:rFonts w:ascii="Arial" w:hAnsi="Arial" w:cs="Arial"/>
          <w:sz w:val="24"/>
          <w:szCs w:val="24"/>
        </w:rPr>
        <w:t>Lurgan</w:t>
      </w:r>
      <w:proofErr w:type="spellEnd"/>
      <w:r w:rsidR="009D431A" w:rsidRPr="004D6618">
        <w:rPr>
          <w:rFonts w:ascii="Arial" w:hAnsi="Arial" w:cs="Arial"/>
          <w:sz w:val="24"/>
          <w:szCs w:val="24"/>
        </w:rPr>
        <w:t>.</w:t>
      </w:r>
    </w:p>
    <w:p w:rsidR="009D431A" w:rsidRPr="004D6618" w:rsidRDefault="009D431A" w:rsidP="00690DDB">
      <w:pPr>
        <w:jc w:val="both"/>
        <w:rPr>
          <w:rFonts w:ascii="Arial" w:hAnsi="Arial" w:cs="Arial"/>
          <w:sz w:val="24"/>
          <w:szCs w:val="24"/>
        </w:rPr>
      </w:pPr>
      <w:r w:rsidRPr="004D6618">
        <w:rPr>
          <w:rFonts w:ascii="Arial" w:hAnsi="Arial" w:cs="Arial"/>
          <w:sz w:val="24"/>
          <w:szCs w:val="24"/>
        </w:rPr>
        <w:t>The promotion</w:t>
      </w:r>
      <w:r w:rsidR="00850AA0">
        <w:rPr>
          <w:rFonts w:ascii="Arial" w:hAnsi="Arial" w:cs="Arial"/>
          <w:sz w:val="24"/>
          <w:szCs w:val="24"/>
        </w:rPr>
        <w:t>,</w:t>
      </w:r>
      <w:r w:rsidRPr="004D6618">
        <w:rPr>
          <w:rFonts w:ascii="Arial" w:hAnsi="Arial" w:cs="Arial"/>
          <w:sz w:val="24"/>
          <w:szCs w:val="24"/>
        </w:rPr>
        <w:t xml:space="preserve"> that included an E</w:t>
      </w:r>
      <w:r w:rsidR="00850AA0">
        <w:rPr>
          <w:rFonts w:ascii="Arial" w:hAnsi="Arial" w:cs="Arial"/>
          <w:sz w:val="24"/>
          <w:szCs w:val="24"/>
        </w:rPr>
        <w:t>a</w:t>
      </w:r>
      <w:r w:rsidRPr="004D6618">
        <w:rPr>
          <w:rFonts w:ascii="Arial" w:hAnsi="Arial" w:cs="Arial"/>
          <w:sz w:val="24"/>
          <w:szCs w:val="24"/>
        </w:rPr>
        <w:t>ster egg</w:t>
      </w:r>
      <w:r w:rsidR="00850AA0">
        <w:rPr>
          <w:rFonts w:ascii="Arial" w:hAnsi="Arial" w:cs="Arial"/>
          <w:sz w:val="24"/>
          <w:szCs w:val="24"/>
        </w:rPr>
        <w:t>,</w:t>
      </w:r>
      <w:r w:rsidRPr="004D6618">
        <w:rPr>
          <w:rFonts w:ascii="Arial" w:hAnsi="Arial" w:cs="Arial"/>
          <w:sz w:val="24"/>
          <w:szCs w:val="24"/>
        </w:rPr>
        <w:t xml:space="preserve"> was found to breach the Code, in that it associated a product (an Easter egg), that </w:t>
      </w:r>
      <w:r w:rsidR="00850AA0">
        <w:rPr>
          <w:rFonts w:ascii="Arial" w:hAnsi="Arial" w:cs="Arial"/>
          <w:sz w:val="24"/>
          <w:szCs w:val="24"/>
        </w:rPr>
        <w:t>could</w:t>
      </w:r>
      <w:r w:rsidRPr="004D6618">
        <w:rPr>
          <w:rFonts w:ascii="Arial" w:hAnsi="Arial" w:cs="Arial"/>
          <w:sz w:val="24"/>
          <w:szCs w:val="24"/>
        </w:rPr>
        <w:t xml:space="preserve"> appeal to children</w:t>
      </w:r>
      <w:r w:rsidR="00690DDB" w:rsidRPr="004D6618">
        <w:rPr>
          <w:rFonts w:ascii="Arial" w:hAnsi="Arial" w:cs="Arial"/>
          <w:sz w:val="24"/>
          <w:szCs w:val="24"/>
        </w:rPr>
        <w:t xml:space="preserve"> with an alcohol promotion</w:t>
      </w:r>
      <w:r w:rsidRPr="004D6618">
        <w:rPr>
          <w:rFonts w:ascii="Arial" w:hAnsi="Arial" w:cs="Arial"/>
          <w:sz w:val="24"/>
          <w:szCs w:val="24"/>
        </w:rPr>
        <w:t>.</w:t>
      </w:r>
    </w:p>
    <w:p w:rsidR="009D431A" w:rsidRPr="004D6618" w:rsidRDefault="009D431A" w:rsidP="00690DDB">
      <w:pPr>
        <w:jc w:val="both"/>
        <w:rPr>
          <w:rFonts w:ascii="Arial" w:hAnsi="Arial" w:cs="Arial"/>
          <w:sz w:val="24"/>
          <w:szCs w:val="24"/>
        </w:rPr>
      </w:pPr>
      <w:r w:rsidRPr="004D6618">
        <w:rPr>
          <w:rFonts w:ascii="Arial" w:hAnsi="Arial" w:cs="Arial"/>
          <w:sz w:val="24"/>
          <w:szCs w:val="24"/>
        </w:rPr>
        <w:t xml:space="preserve">Whilst the ICP upheld the complaint, the panel noted </w:t>
      </w:r>
      <w:r w:rsidR="00690DDB" w:rsidRPr="004D6618">
        <w:rPr>
          <w:rFonts w:ascii="Arial" w:hAnsi="Arial" w:cs="Arial"/>
          <w:sz w:val="24"/>
          <w:szCs w:val="24"/>
        </w:rPr>
        <w:t xml:space="preserve">that </w:t>
      </w:r>
      <w:r w:rsidRPr="004D6618">
        <w:rPr>
          <w:rFonts w:ascii="Arial" w:hAnsi="Arial" w:cs="Arial"/>
          <w:sz w:val="24"/>
          <w:szCs w:val="24"/>
        </w:rPr>
        <w:t>the premises acted quic</w:t>
      </w:r>
      <w:r w:rsidR="00850AA0">
        <w:rPr>
          <w:rFonts w:ascii="Arial" w:hAnsi="Arial" w:cs="Arial"/>
          <w:sz w:val="24"/>
          <w:szCs w:val="24"/>
        </w:rPr>
        <w:t xml:space="preserve">kly to remove the promotion and </w:t>
      </w:r>
      <w:r w:rsidRPr="004D6618">
        <w:rPr>
          <w:rFonts w:ascii="Arial" w:hAnsi="Arial" w:cs="Arial"/>
          <w:sz w:val="24"/>
          <w:szCs w:val="24"/>
        </w:rPr>
        <w:t>at no time were persons under eighteen years of age targeted</w:t>
      </w:r>
      <w:r w:rsidR="00850AA0">
        <w:rPr>
          <w:rFonts w:ascii="Arial" w:hAnsi="Arial" w:cs="Arial"/>
          <w:sz w:val="24"/>
          <w:szCs w:val="24"/>
        </w:rPr>
        <w:t xml:space="preserve"> by the promotion a</w:t>
      </w:r>
      <w:r w:rsidR="00690DDB" w:rsidRPr="004D6618">
        <w:rPr>
          <w:rFonts w:ascii="Arial" w:hAnsi="Arial" w:cs="Arial"/>
          <w:sz w:val="24"/>
          <w:szCs w:val="24"/>
        </w:rPr>
        <w:t>nd that none of the promoted products were sold</w:t>
      </w:r>
      <w:r w:rsidR="00850AA0">
        <w:rPr>
          <w:rFonts w:ascii="Arial" w:hAnsi="Arial" w:cs="Arial"/>
          <w:sz w:val="24"/>
          <w:szCs w:val="24"/>
        </w:rPr>
        <w:t xml:space="preserve">. </w:t>
      </w:r>
    </w:p>
    <w:p w:rsidR="004D6618" w:rsidRPr="004D6618" w:rsidRDefault="004D6618" w:rsidP="004D6618">
      <w:pPr>
        <w:spacing w:after="0" w:line="240" w:lineRule="auto"/>
        <w:jc w:val="both"/>
        <w:rPr>
          <w:rFonts w:ascii="Arial" w:hAnsi="Arial" w:cs="Arial"/>
          <w:sz w:val="24"/>
          <w:szCs w:val="24"/>
        </w:rPr>
      </w:pPr>
      <w:r w:rsidRPr="004D6618">
        <w:rPr>
          <w:rFonts w:ascii="Arial" w:hAnsi="Arial" w:cs="Arial"/>
          <w:sz w:val="24"/>
          <w:szCs w:val="24"/>
        </w:rPr>
        <w:t>The Responsible Retailing Code NI recognises that responsibly served</w:t>
      </w:r>
      <w:r w:rsidR="00850AA0">
        <w:rPr>
          <w:rFonts w:ascii="Arial" w:hAnsi="Arial" w:cs="Arial"/>
          <w:sz w:val="24"/>
          <w:szCs w:val="24"/>
        </w:rPr>
        <w:t>,</w:t>
      </w:r>
      <w:r w:rsidRPr="004D6618">
        <w:rPr>
          <w:rFonts w:ascii="Arial" w:hAnsi="Arial" w:cs="Arial"/>
          <w:sz w:val="24"/>
          <w:szCs w:val="24"/>
        </w:rPr>
        <w:t xml:space="preserve"> well-managed promotions and sales practices are a legiti</w:t>
      </w:r>
      <w:bookmarkStart w:id="0" w:name="_GoBack"/>
      <w:bookmarkEnd w:id="0"/>
      <w:r w:rsidRPr="004D6618">
        <w:rPr>
          <w:rFonts w:ascii="Arial" w:hAnsi="Arial" w:cs="Arial"/>
          <w:sz w:val="24"/>
          <w:szCs w:val="24"/>
        </w:rPr>
        <w:t>mate way of maintaining and developing business. However, irresponsible promotions and sales practices that may encourage or incite individuals to drink to excess, fuel drunkenness or engage in antisocial behaviour should have no place in a well-managed premises.</w:t>
      </w:r>
    </w:p>
    <w:p w:rsidR="004D6618" w:rsidRPr="004D6618" w:rsidRDefault="004D6618" w:rsidP="004D6618">
      <w:pPr>
        <w:pStyle w:val="ListParagraph"/>
        <w:rPr>
          <w:rFonts w:cs="Arial"/>
        </w:rPr>
      </w:pPr>
    </w:p>
    <w:p w:rsidR="004D6618" w:rsidRPr="004D6618" w:rsidRDefault="004D6618" w:rsidP="004D6618">
      <w:pPr>
        <w:spacing w:after="0" w:line="240" w:lineRule="auto"/>
        <w:jc w:val="both"/>
        <w:rPr>
          <w:rFonts w:ascii="Arial" w:hAnsi="Arial" w:cs="Arial"/>
          <w:sz w:val="24"/>
          <w:szCs w:val="24"/>
        </w:rPr>
      </w:pPr>
      <w:r w:rsidRPr="004D6618">
        <w:rPr>
          <w:rFonts w:ascii="Arial" w:hAnsi="Arial" w:cs="Arial"/>
          <w:sz w:val="24"/>
          <w:szCs w:val="24"/>
        </w:rPr>
        <w:t>The Responsible Retailing Code outlines the basic standards expected of those involved in the production, promotion, retail and service of alcohol in Northern Ireland, but does not and or cannot:</w:t>
      </w:r>
    </w:p>
    <w:p w:rsidR="004D6618" w:rsidRPr="004D6618" w:rsidRDefault="004D6618" w:rsidP="004D6618">
      <w:pPr>
        <w:numPr>
          <w:ilvl w:val="0"/>
          <w:numId w:val="4"/>
        </w:numPr>
        <w:spacing w:after="0" w:line="240" w:lineRule="auto"/>
        <w:jc w:val="both"/>
        <w:rPr>
          <w:rFonts w:ascii="Arial" w:hAnsi="Arial" w:cs="Arial"/>
          <w:sz w:val="24"/>
          <w:szCs w:val="24"/>
        </w:rPr>
      </w:pPr>
      <w:r w:rsidRPr="004D6618">
        <w:rPr>
          <w:rFonts w:ascii="Arial" w:hAnsi="Arial" w:cs="Arial"/>
          <w:sz w:val="24"/>
          <w:szCs w:val="24"/>
        </w:rPr>
        <w:t>Set a minimum price for alcohol (this would breach European competition laws)</w:t>
      </w:r>
    </w:p>
    <w:p w:rsidR="004D6618" w:rsidRPr="004D6618" w:rsidRDefault="004D6618" w:rsidP="004D6618">
      <w:pPr>
        <w:numPr>
          <w:ilvl w:val="0"/>
          <w:numId w:val="4"/>
        </w:numPr>
        <w:spacing w:after="0" w:line="240" w:lineRule="auto"/>
        <w:jc w:val="both"/>
        <w:rPr>
          <w:rFonts w:ascii="Arial" w:hAnsi="Arial" w:cs="Arial"/>
          <w:sz w:val="24"/>
          <w:szCs w:val="24"/>
        </w:rPr>
      </w:pPr>
      <w:r w:rsidRPr="004D6618">
        <w:rPr>
          <w:rFonts w:ascii="Arial" w:hAnsi="Arial" w:cs="Arial"/>
          <w:sz w:val="24"/>
          <w:szCs w:val="24"/>
        </w:rPr>
        <w:t>Include any provisions relating to price (this would breach European competition laws)</w:t>
      </w:r>
    </w:p>
    <w:p w:rsidR="004D6618" w:rsidRPr="004D6618" w:rsidRDefault="004D6618" w:rsidP="004D6618">
      <w:pPr>
        <w:numPr>
          <w:ilvl w:val="0"/>
          <w:numId w:val="4"/>
        </w:numPr>
        <w:spacing w:after="0" w:line="240" w:lineRule="auto"/>
        <w:jc w:val="both"/>
        <w:rPr>
          <w:rFonts w:ascii="Arial" w:hAnsi="Arial" w:cs="Arial"/>
          <w:sz w:val="24"/>
          <w:szCs w:val="24"/>
        </w:rPr>
      </w:pPr>
      <w:r w:rsidRPr="004D6618">
        <w:rPr>
          <w:rFonts w:ascii="Arial" w:hAnsi="Arial" w:cs="Arial"/>
          <w:sz w:val="24"/>
          <w:szCs w:val="24"/>
        </w:rPr>
        <w:t>Seek to ban or prevent all promotional activity around alcohol, simply that which is judged to be irresponsible.</w:t>
      </w:r>
    </w:p>
    <w:p w:rsidR="004D6618" w:rsidRPr="004D6618" w:rsidRDefault="004D6618" w:rsidP="00690DDB">
      <w:pPr>
        <w:jc w:val="both"/>
        <w:rPr>
          <w:rFonts w:ascii="Arial" w:hAnsi="Arial" w:cs="Arial"/>
          <w:sz w:val="24"/>
          <w:szCs w:val="24"/>
        </w:rPr>
      </w:pPr>
    </w:p>
    <w:p w:rsidR="00690DDB" w:rsidRPr="00690DDB" w:rsidRDefault="00690DDB" w:rsidP="00690DDB">
      <w:pPr>
        <w:jc w:val="both"/>
        <w:rPr>
          <w:rFonts w:ascii="Arial" w:hAnsi="Arial" w:cs="Arial"/>
          <w:sz w:val="24"/>
          <w:szCs w:val="24"/>
        </w:rPr>
      </w:pPr>
      <w:r w:rsidRPr="00690DDB">
        <w:rPr>
          <w:rFonts w:ascii="Arial" w:hAnsi="Arial" w:cs="Arial"/>
          <w:sz w:val="24"/>
          <w:szCs w:val="24"/>
        </w:rPr>
        <w:t>ENDS</w:t>
      </w:r>
    </w:p>
    <w:p w:rsidR="009D431A" w:rsidRPr="009D431A" w:rsidRDefault="009D431A">
      <w:pPr>
        <w:rPr>
          <w:sz w:val="24"/>
          <w:szCs w:val="24"/>
        </w:rPr>
      </w:pPr>
    </w:p>
    <w:sectPr w:rsidR="009D431A" w:rsidRPr="009D4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9D43C1"/>
    <w:multiLevelType w:val="hybridMultilevel"/>
    <w:tmpl w:val="72885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C0E4F10"/>
    <w:multiLevelType w:val="hybridMultilevel"/>
    <w:tmpl w:val="9CCCE08C"/>
    <w:lvl w:ilvl="0" w:tplc="08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E022286"/>
    <w:multiLevelType w:val="hybridMultilevel"/>
    <w:tmpl w:val="689ED44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6F72C9"/>
    <w:multiLevelType w:val="hybridMultilevel"/>
    <w:tmpl w:val="A73E83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1A"/>
    <w:rsid w:val="00484967"/>
    <w:rsid w:val="004D6618"/>
    <w:rsid w:val="005E3817"/>
    <w:rsid w:val="00690DDB"/>
    <w:rsid w:val="00850AA0"/>
    <w:rsid w:val="009D4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CD1CB-ECDB-4981-95A8-CCD2FF1D1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618"/>
    <w:pPr>
      <w:spacing w:after="0" w:line="240" w:lineRule="auto"/>
      <w:ind w:left="720"/>
    </w:pPr>
    <w:rPr>
      <w:rFonts w:ascii="Arial" w:eastAsia="Times New Roman" w:hAnsi="Arial"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Neill</dc:creator>
  <cp:keywords/>
  <dc:description/>
  <cp:lastModifiedBy>Laura Carland</cp:lastModifiedBy>
  <cp:revision>4</cp:revision>
  <dcterms:created xsi:type="dcterms:W3CDTF">2017-06-02T13:18:00Z</dcterms:created>
  <dcterms:modified xsi:type="dcterms:W3CDTF">2017-06-09T13:57:00Z</dcterms:modified>
</cp:coreProperties>
</file>